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(podmiot nazwa i siedziba)</w:t>
      </w: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D3C02" w:rsidRDefault="005D3C02" w:rsidP="005D3C02">
      <w:pPr>
        <w:pStyle w:val="Bezodstpw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Oświadczenie o wysokości otrzymanej pomocy de minimis</w:t>
      </w:r>
    </w:p>
    <w:p w:rsidR="005D3C02" w:rsidRDefault="005D3C02" w:rsidP="005D3C0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iż w bieżącym roku kalendarzowym oraz poprzedzających go dwóch latach kalendarzowych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ww. podmiot otrzymał pomoc de minimis w wysokości (brutto): </w:t>
      </w:r>
      <w:r w:rsidR="00F32FB9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F32FB9">
        <w:rPr>
          <w:rFonts w:ascii="Times New Roman" w:hAnsi="Times New Roman"/>
          <w:sz w:val="24"/>
          <w:szCs w:val="24"/>
        </w:rPr>
        <w:instrText xml:space="preserve"> FORMTEXT </w:instrText>
      </w:r>
      <w:r w:rsidR="00F32FB9">
        <w:rPr>
          <w:rFonts w:ascii="Times New Roman" w:hAnsi="Times New Roman"/>
          <w:sz w:val="24"/>
          <w:szCs w:val="24"/>
        </w:rPr>
      </w:r>
      <w:r w:rsidR="00F32FB9">
        <w:rPr>
          <w:rFonts w:ascii="Times New Roman" w:hAnsi="Times New Roman"/>
          <w:sz w:val="24"/>
          <w:szCs w:val="24"/>
        </w:rPr>
        <w:fldChar w:fldCharType="separate"/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złotych, co stanowi </w:t>
      </w:r>
      <w:r w:rsidR="00F32FB9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32FB9">
        <w:rPr>
          <w:rFonts w:ascii="Times New Roman" w:hAnsi="Times New Roman"/>
          <w:sz w:val="24"/>
          <w:szCs w:val="24"/>
        </w:rPr>
        <w:instrText xml:space="preserve"> FORMTEXT </w:instrText>
      </w:r>
      <w:r w:rsidR="00F32FB9">
        <w:rPr>
          <w:rFonts w:ascii="Times New Roman" w:hAnsi="Times New Roman"/>
          <w:sz w:val="24"/>
          <w:szCs w:val="24"/>
        </w:rPr>
      </w:r>
      <w:r w:rsidR="00F32FB9">
        <w:rPr>
          <w:rFonts w:ascii="Times New Roman" w:hAnsi="Times New Roman"/>
          <w:sz w:val="24"/>
          <w:szCs w:val="24"/>
        </w:rPr>
        <w:fldChar w:fldCharType="separate"/>
      </w:r>
      <w:bookmarkStart w:id="1" w:name="_GoBack"/>
      <w:bookmarkEnd w:id="1"/>
      <w:r w:rsidR="00F32FB9">
        <w:rPr>
          <w:rFonts w:ascii="Times New Roman" w:hAnsi="Times New Roman"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euro.</w:t>
      </w:r>
      <w:r>
        <w:rPr>
          <w:rStyle w:val="Odwoanieprzypisudolnego"/>
          <w:sz w:val="24"/>
          <w:szCs w:val="24"/>
        </w:rPr>
        <w:footnoteReference w:id="2"/>
      </w: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Zestawienie pomocy publicznej otrzymanej w okresie </w:t>
      </w:r>
    </w:p>
    <w:p w:rsidR="005D3C02" w:rsidRDefault="005D3C02" w:rsidP="005D3C02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 dnia </w:t>
      </w:r>
      <w:r w:rsidR="00F32FB9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32FB9">
        <w:rPr>
          <w:rFonts w:ascii="Times New Roman" w:hAnsi="Times New Roman"/>
          <w:sz w:val="24"/>
          <w:szCs w:val="24"/>
        </w:rPr>
        <w:instrText xml:space="preserve"> FORMTEXT </w:instrText>
      </w:r>
      <w:r w:rsidR="00F32FB9">
        <w:rPr>
          <w:rFonts w:ascii="Times New Roman" w:hAnsi="Times New Roman"/>
          <w:sz w:val="24"/>
          <w:szCs w:val="24"/>
        </w:rPr>
      </w:r>
      <w:r w:rsidR="00F32FB9">
        <w:rPr>
          <w:rFonts w:ascii="Times New Roman" w:hAnsi="Times New Roman"/>
          <w:sz w:val="24"/>
          <w:szCs w:val="24"/>
        </w:rPr>
        <w:fldChar w:fldCharType="separate"/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fldChar w:fldCharType="end"/>
      </w:r>
      <w:r w:rsidR="00F32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do dnia </w:t>
      </w:r>
      <w:r>
        <w:rPr>
          <w:rFonts w:ascii="Times New Roman" w:hAnsi="Times New Roman"/>
          <w:bCs/>
          <w:i/>
          <w:sz w:val="24"/>
          <w:szCs w:val="24"/>
        </w:rPr>
        <w:t>(dzień ubiegania się o pomoc)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32FB9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32FB9">
        <w:rPr>
          <w:rFonts w:ascii="Times New Roman" w:hAnsi="Times New Roman"/>
          <w:sz w:val="24"/>
          <w:szCs w:val="24"/>
        </w:rPr>
        <w:instrText xml:space="preserve"> FORMTEXT </w:instrText>
      </w:r>
      <w:r w:rsidR="00F32FB9">
        <w:rPr>
          <w:rFonts w:ascii="Times New Roman" w:hAnsi="Times New Roman"/>
          <w:sz w:val="24"/>
          <w:szCs w:val="24"/>
        </w:rPr>
      </w:r>
      <w:r w:rsidR="00F32FB9">
        <w:rPr>
          <w:rFonts w:ascii="Times New Roman" w:hAnsi="Times New Roman"/>
          <w:sz w:val="24"/>
          <w:szCs w:val="24"/>
        </w:rPr>
        <w:fldChar w:fldCharType="separate"/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fldChar w:fldCharType="end"/>
      </w:r>
    </w:p>
    <w:p w:rsidR="005D3C02" w:rsidRDefault="005D3C02" w:rsidP="005D3C02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5D3C02" w:rsidRDefault="005D3C02" w:rsidP="005D3C02">
      <w:pPr>
        <w:pStyle w:val="Bezodstpw"/>
        <w:jc w:val="both"/>
        <w:rPr>
          <w:rStyle w:val="st"/>
        </w:rPr>
      </w:pPr>
      <w:r>
        <w:rPr>
          <w:rFonts w:ascii="Times New Roman" w:hAnsi="Times New Roman"/>
          <w:sz w:val="24"/>
          <w:szCs w:val="24"/>
        </w:rPr>
        <w:t>Jeśli podmiot posiada dostęp do bazy SUDOP (</w:t>
      </w:r>
      <w:r>
        <w:rPr>
          <w:rStyle w:val="st"/>
          <w:rFonts w:ascii="Times New Roman" w:hAnsi="Times New Roman"/>
          <w:sz w:val="24"/>
          <w:szCs w:val="24"/>
        </w:rPr>
        <w:t xml:space="preserve">System Udostępniania Danych o Pomocy Publicznej) </w:t>
      </w:r>
      <w:r>
        <w:rPr>
          <w:rStyle w:val="st"/>
          <w:rFonts w:ascii="Times New Roman" w:hAnsi="Times New Roman"/>
          <w:sz w:val="24"/>
          <w:szCs w:val="24"/>
          <w:u w:val="single"/>
        </w:rPr>
        <w:t>nie ma konieczności wypełnienia poniższej tabeli</w:t>
      </w:r>
      <w:r>
        <w:rPr>
          <w:rStyle w:val="st"/>
          <w:rFonts w:ascii="Times New Roman" w:hAnsi="Times New Roman"/>
          <w:sz w:val="24"/>
          <w:szCs w:val="24"/>
        </w:rPr>
        <w:t xml:space="preserve">. W takiej sytuacji podmiot przedstawia wydruk z bazy SUDOP opatrzony podpisem. Pozostałe treści oświadczenia muszą zostać uzupełnione. </w:t>
      </w:r>
    </w:p>
    <w:p w:rsidR="005D3C02" w:rsidRDefault="005D3C02" w:rsidP="005D3C02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589"/>
        <w:gridCol w:w="1782"/>
        <w:gridCol w:w="1620"/>
        <w:gridCol w:w="1260"/>
        <w:gridCol w:w="1080"/>
        <w:gridCol w:w="1080"/>
      </w:tblGrid>
      <w:tr w:rsidR="005D3C02" w:rsidTr="005D3C02">
        <w:trPr>
          <w:trHeight w:val="10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 udzielający pomocy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Podstawa prawna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programu pomocowego, decyzji lub umowy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udzielenia pomocy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pomocy w [EURO]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Wartość wliczana do de minimis</w:t>
            </w:r>
          </w:p>
        </w:tc>
      </w:tr>
      <w:tr w:rsidR="005D3C02" w:rsidTr="005D3C02"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D3C02" w:rsidTr="005D3C0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02" w:rsidRDefault="005D3C0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2" w:rsidRDefault="00F32FB9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Można udzielić pomoc de minimis do wysokości </w:t>
      </w:r>
      <w:r w:rsidR="00F32FB9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32FB9">
        <w:rPr>
          <w:rFonts w:ascii="Times New Roman" w:hAnsi="Times New Roman"/>
          <w:sz w:val="24"/>
          <w:szCs w:val="24"/>
        </w:rPr>
        <w:instrText xml:space="preserve"> FORMTEXT </w:instrText>
      </w:r>
      <w:r w:rsidR="00F32FB9">
        <w:rPr>
          <w:rFonts w:ascii="Times New Roman" w:hAnsi="Times New Roman"/>
          <w:sz w:val="24"/>
          <w:szCs w:val="24"/>
        </w:rPr>
      </w:r>
      <w:r w:rsidR="00F32FB9">
        <w:rPr>
          <w:rFonts w:ascii="Times New Roman" w:hAnsi="Times New Roman"/>
          <w:sz w:val="24"/>
          <w:szCs w:val="24"/>
        </w:rPr>
        <w:fldChar w:fldCharType="separate"/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EURO brutto.</w:t>
      </w:r>
    </w:p>
    <w:p w:rsidR="005D3C02" w:rsidRDefault="005D3C02" w:rsidP="005D3C02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(należy wpisać różnicę między maksymalnym możliwym do otrzymania limitem pomocy, czyli 200.000 euro brutto a łączną wartością pomocy otrzymanej przez podmiot)</w:t>
      </w: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C02" w:rsidRDefault="005D3C02" w:rsidP="005D3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osoby upoważnionej do występowania w imieniu Podmiotu (zgodnie z KRS):</w:t>
      </w:r>
    </w:p>
    <w:p w:rsidR="005D3C02" w:rsidRDefault="005D3C02" w:rsidP="005D3C02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Imię i nazwisko: </w:t>
      </w:r>
      <w:r w:rsidR="00F32FB9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32FB9">
        <w:rPr>
          <w:rFonts w:ascii="Times New Roman" w:hAnsi="Times New Roman"/>
          <w:sz w:val="24"/>
          <w:szCs w:val="24"/>
        </w:rPr>
        <w:instrText xml:space="preserve"> FORMTEXT </w:instrText>
      </w:r>
      <w:r w:rsidR="00F32FB9">
        <w:rPr>
          <w:rFonts w:ascii="Times New Roman" w:hAnsi="Times New Roman"/>
          <w:sz w:val="24"/>
          <w:szCs w:val="24"/>
        </w:rPr>
      </w:r>
      <w:r w:rsidR="00F32FB9">
        <w:rPr>
          <w:rFonts w:ascii="Times New Roman" w:hAnsi="Times New Roman"/>
          <w:sz w:val="24"/>
          <w:szCs w:val="24"/>
        </w:rPr>
        <w:fldChar w:fldCharType="separate"/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fldChar w:fldCharType="end"/>
      </w:r>
    </w:p>
    <w:p w:rsidR="005D3C02" w:rsidRDefault="005D3C02" w:rsidP="005D3C02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 i data: </w:t>
      </w:r>
      <w:r w:rsidR="00F32FB9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32FB9">
        <w:rPr>
          <w:rFonts w:ascii="Times New Roman" w:hAnsi="Times New Roman"/>
          <w:sz w:val="24"/>
          <w:szCs w:val="24"/>
        </w:rPr>
        <w:instrText xml:space="preserve"> FORMTEXT </w:instrText>
      </w:r>
      <w:r w:rsidR="00F32FB9">
        <w:rPr>
          <w:rFonts w:ascii="Times New Roman" w:hAnsi="Times New Roman"/>
          <w:sz w:val="24"/>
          <w:szCs w:val="24"/>
        </w:rPr>
      </w:r>
      <w:r w:rsidR="00F32FB9">
        <w:rPr>
          <w:rFonts w:ascii="Times New Roman" w:hAnsi="Times New Roman"/>
          <w:sz w:val="24"/>
          <w:szCs w:val="24"/>
        </w:rPr>
        <w:fldChar w:fldCharType="separate"/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noProof/>
          <w:sz w:val="24"/>
          <w:szCs w:val="24"/>
        </w:rPr>
        <w:t> </w:t>
      </w:r>
      <w:r w:rsidR="00F32FB9">
        <w:rPr>
          <w:rFonts w:ascii="Times New Roman" w:hAnsi="Times New Roman"/>
          <w:sz w:val="24"/>
          <w:szCs w:val="24"/>
        </w:rPr>
        <w:fldChar w:fldCharType="end"/>
      </w:r>
    </w:p>
    <w:p w:rsidR="005D3C02" w:rsidRDefault="005D3C02" w:rsidP="005D3C02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 ………………………………………………………………………</w:t>
      </w:r>
    </w:p>
    <w:p w:rsidR="005D3C02" w:rsidRDefault="005D3C02" w:rsidP="005D3C02">
      <w:pPr>
        <w:rPr>
          <w:rFonts w:ascii="Calibri" w:hAnsi="Calibri"/>
          <w:sz w:val="22"/>
          <w:szCs w:val="22"/>
        </w:rPr>
      </w:pPr>
    </w:p>
    <w:p w:rsidR="004F4F1B" w:rsidRDefault="004F4F1B" w:rsidP="00C0681B">
      <w:pPr>
        <w:pBdr>
          <w:top w:val="single" w:sz="4" w:space="1" w:color="auto"/>
        </w:pBdr>
        <w:rPr>
          <w:rFonts w:cs="Arial"/>
          <w:b/>
          <w:sz w:val="32"/>
          <w:szCs w:val="32"/>
        </w:rPr>
      </w:pPr>
    </w:p>
    <w:sectPr w:rsidR="004F4F1B" w:rsidSect="00D26C9C">
      <w:headerReference w:type="default" r:id="rId8"/>
      <w:footerReference w:type="default" r:id="rId9"/>
      <w:pgSz w:w="11906" w:h="16838"/>
      <w:pgMar w:top="932" w:right="1417" w:bottom="1418" w:left="1417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9E6" w:rsidRDefault="005509E6" w:rsidP="002F1141">
      <w:r>
        <w:separator/>
      </w:r>
    </w:p>
  </w:endnote>
  <w:endnote w:type="continuationSeparator" w:id="0">
    <w:p w:rsidR="005509E6" w:rsidRDefault="005509E6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7E" w:rsidRDefault="00B8417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0547D6" w:rsidRPr="00B8417E" w:rsidRDefault="00B8417E" w:rsidP="00B8417E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inline distT="0" distB="0" distL="0" distR="0" wp14:anchorId="5ED8112F" wp14:editId="22181C2E">
          <wp:extent cx="5332095" cy="607060"/>
          <wp:effectExtent l="0" t="0" r="190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Default="00232E40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 w:rsidRPr="005D3C02">
      <w:rPr>
        <w:rFonts w:ascii="Calibri" w:hAnsi="Calibri"/>
        <w:sz w:val="14"/>
        <w:szCs w:val="14"/>
        <w:lang w:eastAsia="en-US"/>
      </w:rPr>
      <w:t>tel. (087) 566 20 55</w:t>
    </w:r>
    <w:r w:rsidR="00EB13CE" w:rsidRPr="005D3C02">
      <w:rPr>
        <w:rFonts w:ascii="Calibri" w:hAnsi="Calibri"/>
        <w:sz w:val="14"/>
        <w:szCs w:val="14"/>
        <w:lang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5D3C02">
      <w:rPr>
        <w:rFonts w:ascii="Calibri" w:hAnsi="Calibri"/>
        <w:sz w:val="14"/>
        <w:szCs w:val="14"/>
        <w:lang w:eastAsia="en-US"/>
      </w:rPr>
      <w:t xml:space="preserve"> email: </w:t>
    </w:r>
    <w:hyperlink r:id="rId3" w:history="1">
      <w:r w:rsidR="003154BB" w:rsidRPr="005D3C02">
        <w:rPr>
          <w:rStyle w:val="Hipercze"/>
          <w:rFonts w:ascii="Calibri" w:hAnsi="Calibri"/>
          <w:color w:val="auto"/>
          <w:sz w:val="14"/>
          <w:szCs w:val="14"/>
          <w:lang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5D3C02">
      <w:rPr>
        <w:rFonts w:ascii="Calibri" w:hAnsi="Calibri"/>
        <w:sz w:val="14"/>
        <w:szCs w:val="14"/>
        <w:lang w:eastAsia="en-US"/>
      </w:rPr>
      <w:t xml:space="preserve"> </w:t>
    </w:r>
    <w:r w:rsidR="00EB13CE" w:rsidRPr="005D3C02">
      <w:rPr>
        <w:rFonts w:ascii="Calibri" w:hAnsi="Calibri"/>
        <w:sz w:val="14"/>
        <w:szCs w:val="14"/>
        <w:lang w:eastAsia="en-US"/>
      </w:rPr>
      <w:t xml:space="preserve">     </w:t>
    </w:r>
    <w:hyperlink r:id="rId4" w:history="1">
      <w:r w:rsidR="00B8417E" w:rsidRPr="00643410">
        <w:rPr>
          <w:rStyle w:val="Hipercze"/>
          <w:rFonts w:ascii="Calibri" w:hAnsi="Calibri"/>
          <w:sz w:val="14"/>
          <w:szCs w:val="14"/>
          <w:lang w:eastAsia="en-US"/>
        </w:rPr>
        <w:t>www.owes.ares.suwalki.pl</w:t>
      </w:r>
    </w:hyperlink>
  </w:p>
  <w:p w:rsidR="00B8417E" w:rsidRPr="003154BB" w:rsidRDefault="00B8417E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9E6" w:rsidRDefault="005509E6" w:rsidP="002F1141">
      <w:r>
        <w:separator/>
      </w:r>
    </w:p>
  </w:footnote>
  <w:footnote w:type="continuationSeparator" w:id="0">
    <w:p w:rsidR="005509E6" w:rsidRDefault="005509E6" w:rsidP="002F1141">
      <w:r>
        <w:continuationSeparator/>
      </w:r>
    </w:p>
  </w:footnote>
  <w:footnote w:id="1">
    <w:p w:rsidR="005D3C02" w:rsidRDefault="005D3C02" w:rsidP="005D3C02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W przypadku podmiotów, u których rok obrotowy nie pokrywa się z rokiem kalendarzowym, pod uwagę należy wziąć lata obrotowe.</w:t>
      </w:r>
    </w:p>
  </w:footnote>
  <w:footnote w:id="2">
    <w:p w:rsidR="005D3C02" w:rsidRDefault="005D3C02" w:rsidP="005D3C02">
      <w:pPr>
        <w:pStyle w:val="Default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sz w:val="20"/>
        </w:rPr>
        <w:footnoteRef/>
      </w:r>
      <w:r>
        <w:rPr>
          <w:sz w:val="20"/>
          <w:szCs w:val="20"/>
        </w:rPr>
        <w:t xml:space="preserve">  Należy podać wartość pomocy w euro ustaloną zgodnie z art. 11 ust. 3 ustawy z dnia 30 kwietnia 2004 o postępowaniu w sprawach dotyczących pomocy publicznej (tekst jednolity z 2007 r. Dz. U. Nr 59, poz.404).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B0" w:rsidRDefault="00B3765B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</w:t>
    </w:r>
    <w:r w:rsidR="001F226A" w:rsidRPr="004E1BD0">
      <w:rPr>
        <w:noProof/>
      </w:rPr>
      <w:drawing>
        <wp:inline distT="0" distB="0" distL="0" distR="0" wp14:anchorId="2B35B834" wp14:editId="46E874DD">
          <wp:extent cx="5082897" cy="506095"/>
          <wp:effectExtent l="0" t="0" r="381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2897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06B9476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52FD7"/>
    <w:multiLevelType w:val="hybridMultilevel"/>
    <w:tmpl w:val="C6F43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3FAA"/>
    <w:multiLevelType w:val="hybridMultilevel"/>
    <w:tmpl w:val="93FE049C"/>
    <w:lvl w:ilvl="0" w:tplc="F9A24C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983A"/>
    <w:multiLevelType w:val="hybridMultilevel"/>
    <w:tmpl w:val="3B06DF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15167F"/>
    <w:multiLevelType w:val="hybridMultilevel"/>
    <w:tmpl w:val="84D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3A17"/>
    <w:multiLevelType w:val="hybridMultilevel"/>
    <w:tmpl w:val="F9EA32C6"/>
    <w:lvl w:ilvl="0" w:tplc="D40A36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722A6"/>
    <w:multiLevelType w:val="hybridMultilevel"/>
    <w:tmpl w:val="EE6E88E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F3B42"/>
    <w:multiLevelType w:val="hybridMultilevel"/>
    <w:tmpl w:val="A3A802A0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E07EF"/>
    <w:multiLevelType w:val="hybridMultilevel"/>
    <w:tmpl w:val="1638A7F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11"/>
  </w:num>
  <w:num w:numId="5">
    <w:abstractNumId w:val="23"/>
  </w:num>
  <w:num w:numId="6">
    <w:abstractNumId w:val="14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2"/>
  </w:num>
  <w:num w:numId="13">
    <w:abstractNumId w:val="15"/>
  </w:num>
  <w:num w:numId="14">
    <w:abstractNumId w:val="18"/>
  </w:num>
  <w:num w:numId="15">
    <w:abstractNumId w:val="7"/>
  </w:num>
  <w:num w:numId="16">
    <w:abstractNumId w:val="19"/>
  </w:num>
  <w:num w:numId="17">
    <w:abstractNumId w:val="0"/>
  </w:num>
  <w:num w:numId="18">
    <w:abstractNumId w:val="17"/>
  </w:num>
  <w:num w:numId="19">
    <w:abstractNumId w:val="22"/>
  </w:num>
  <w:num w:numId="20">
    <w:abstractNumId w:val="12"/>
  </w:num>
  <w:num w:numId="21">
    <w:abstractNumId w:val="20"/>
  </w:num>
  <w:num w:numId="22">
    <w:abstractNumId w:val="3"/>
  </w:num>
  <w:num w:numId="23">
    <w:abstractNumId w:val="6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dwXDDw36ogjjHxEhsB2DjuCVVW5OlPn1ebi+AG/FtFUIVW3LgFm5Doszjfebf78V4txIBhZUZ2p/w5KVYIoHrQ==" w:salt="C+7+7AIg6b7HqfVpdRH7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2650"/>
    <w:rsid w:val="00004BEC"/>
    <w:rsid w:val="00014F50"/>
    <w:rsid w:val="00030A9D"/>
    <w:rsid w:val="000547D6"/>
    <w:rsid w:val="00066856"/>
    <w:rsid w:val="00077915"/>
    <w:rsid w:val="00091DE1"/>
    <w:rsid w:val="00094035"/>
    <w:rsid w:val="000959EE"/>
    <w:rsid w:val="000A2641"/>
    <w:rsid w:val="000C37D0"/>
    <w:rsid w:val="000D3530"/>
    <w:rsid w:val="000E2DF7"/>
    <w:rsid w:val="000E3B40"/>
    <w:rsid w:val="000F053D"/>
    <w:rsid w:val="00100E4C"/>
    <w:rsid w:val="00144BE4"/>
    <w:rsid w:val="0015643F"/>
    <w:rsid w:val="001602BB"/>
    <w:rsid w:val="00172DA3"/>
    <w:rsid w:val="00174A7B"/>
    <w:rsid w:val="001A27ED"/>
    <w:rsid w:val="001B3F86"/>
    <w:rsid w:val="001B4D0C"/>
    <w:rsid w:val="001C36B4"/>
    <w:rsid w:val="001C7CE8"/>
    <w:rsid w:val="001D7E09"/>
    <w:rsid w:val="001E2875"/>
    <w:rsid w:val="001F226A"/>
    <w:rsid w:val="001F22AC"/>
    <w:rsid w:val="001F5DA4"/>
    <w:rsid w:val="00200619"/>
    <w:rsid w:val="002120A9"/>
    <w:rsid w:val="00212538"/>
    <w:rsid w:val="002302F2"/>
    <w:rsid w:val="00232E40"/>
    <w:rsid w:val="0024357C"/>
    <w:rsid w:val="00244F54"/>
    <w:rsid w:val="0025165A"/>
    <w:rsid w:val="0025744E"/>
    <w:rsid w:val="002620CE"/>
    <w:rsid w:val="00272483"/>
    <w:rsid w:val="00274876"/>
    <w:rsid w:val="002B37DD"/>
    <w:rsid w:val="002C06AE"/>
    <w:rsid w:val="002C08C2"/>
    <w:rsid w:val="002E653B"/>
    <w:rsid w:val="002F1141"/>
    <w:rsid w:val="002F2194"/>
    <w:rsid w:val="002F3012"/>
    <w:rsid w:val="002F60CD"/>
    <w:rsid w:val="003154BB"/>
    <w:rsid w:val="003211FC"/>
    <w:rsid w:val="003637B7"/>
    <w:rsid w:val="003A46C3"/>
    <w:rsid w:val="003A71B8"/>
    <w:rsid w:val="003D10F0"/>
    <w:rsid w:val="003F3108"/>
    <w:rsid w:val="004020BD"/>
    <w:rsid w:val="00412461"/>
    <w:rsid w:val="004217C1"/>
    <w:rsid w:val="004335EA"/>
    <w:rsid w:val="00433F6C"/>
    <w:rsid w:val="004477BB"/>
    <w:rsid w:val="00454353"/>
    <w:rsid w:val="004A14F7"/>
    <w:rsid w:val="004D52CE"/>
    <w:rsid w:val="004F2017"/>
    <w:rsid w:val="004F3EF4"/>
    <w:rsid w:val="004F4F1B"/>
    <w:rsid w:val="00516699"/>
    <w:rsid w:val="0053084B"/>
    <w:rsid w:val="00535DEF"/>
    <w:rsid w:val="00540563"/>
    <w:rsid w:val="005421DE"/>
    <w:rsid w:val="00542DED"/>
    <w:rsid w:val="005431E8"/>
    <w:rsid w:val="0054594D"/>
    <w:rsid w:val="005509E6"/>
    <w:rsid w:val="00562BE7"/>
    <w:rsid w:val="00580A54"/>
    <w:rsid w:val="0058561A"/>
    <w:rsid w:val="00594834"/>
    <w:rsid w:val="005A3BE7"/>
    <w:rsid w:val="005B2C7C"/>
    <w:rsid w:val="005C13A0"/>
    <w:rsid w:val="005C2BFB"/>
    <w:rsid w:val="005D3C02"/>
    <w:rsid w:val="005E3E79"/>
    <w:rsid w:val="005F303D"/>
    <w:rsid w:val="005F56C8"/>
    <w:rsid w:val="005F5765"/>
    <w:rsid w:val="00601F13"/>
    <w:rsid w:val="0062668F"/>
    <w:rsid w:val="0064315F"/>
    <w:rsid w:val="00657006"/>
    <w:rsid w:val="00663C1E"/>
    <w:rsid w:val="00682FB6"/>
    <w:rsid w:val="0069369A"/>
    <w:rsid w:val="006A3C36"/>
    <w:rsid w:val="006B4435"/>
    <w:rsid w:val="006C55F6"/>
    <w:rsid w:val="006C5DE4"/>
    <w:rsid w:val="006C783B"/>
    <w:rsid w:val="006D1736"/>
    <w:rsid w:val="00700506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86706"/>
    <w:rsid w:val="00893E9E"/>
    <w:rsid w:val="00895E87"/>
    <w:rsid w:val="008D2C93"/>
    <w:rsid w:val="008D7C5E"/>
    <w:rsid w:val="008E13B5"/>
    <w:rsid w:val="008E3AF2"/>
    <w:rsid w:val="008E7187"/>
    <w:rsid w:val="008F1FB0"/>
    <w:rsid w:val="009011E3"/>
    <w:rsid w:val="00913367"/>
    <w:rsid w:val="009177C1"/>
    <w:rsid w:val="00921CC0"/>
    <w:rsid w:val="00926D1C"/>
    <w:rsid w:val="00931598"/>
    <w:rsid w:val="00945C17"/>
    <w:rsid w:val="0094795A"/>
    <w:rsid w:val="00964D62"/>
    <w:rsid w:val="00973B5D"/>
    <w:rsid w:val="00981AAC"/>
    <w:rsid w:val="00987636"/>
    <w:rsid w:val="009A4143"/>
    <w:rsid w:val="009A73E4"/>
    <w:rsid w:val="009B1171"/>
    <w:rsid w:val="009B6EFB"/>
    <w:rsid w:val="009D78A6"/>
    <w:rsid w:val="00A24834"/>
    <w:rsid w:val="00A259B3"/>
    <w:rsid w:val="00A472A3"/>
    <w:rsid w:val="00A6055D"/>
    <w:rsid w:val="00A651E6"/>
    <w:rsid w:val="00A8627B"/>
    <w:rsid w:val="00A86CEB"/>
    <w:rsid w:val="00AB18AC"/>
    <w:rsid w:val="00AB1DEC"/>
    <w:rsid w:val="00AC24E3"/>
    <w:rsid w:val="00AF6520"/>
    <w:rsid w:val="00B15CC3"/>
    <w:rsid w:val="00B32A1A"/>
    <w:rsid w:val="00B35A03"/>
    <w:rsid w:val="00B3765B"/>
    <w:rsid w:val="00B400D1"/>
    <w:rsid w:val="00B425B6"/>
    <w:rsid w:val="00B75D7D"/>
    <w:rsid w:val="00B8417E"/>
    <w:rsid w:val="00BB03FB"/>
    <w:rsid w:val="00BB3E11"/>
    <w:rsid w:val="00BC0CC9"/>
    <w:rsid w:val="00BC1B26"/>
    <w:rsid w:val="00BC470C"/>
    <w:rsid w:val="00BC4A8A"/>
    <w:rsid w:val="00BD0AE8"/>
    <w:rsid w:val="00BD33D1"/>
    <w:rsid w:val="00BE5550"/>
    <w:rsid w:val="00BF53C9"/>
    <w:rsid w:val="00C01BA6"/>
    <w:rsid w:val="00C0681B"/>
    <w:rsid w:val="00C10056"/>
    <w:rsid w:val="00C175E2"/>
    <w:rsid w:val="00C17992"/>
    <w:rsid w:val="00C31768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43F6"/>
    <w:rsid w:val="00D06029"/>
    <w:rsid w:val="00D0748D"/>
    <w:rsid w:val="00D11490"/>
    <w:rsid w:val="00D26C9C"/>
    <w:rsid w:val="00D360C6"/>
    <w:rsid w:val="00D4011B"/>
    <w:rsid w:val="00D40467"/>
    <w:rsid w:val="00D73FC7"/>
    <w:rsid w:val="00D7599F"/>
    <w:rsid w:val="00D92F7C"/>
    <w:rsid w:val="00D96D12"/>
    <w:rsid w:val="00D9721A"/>
    <w:rsid w:val="00DB248F"/>
    <w:rsid w:val="00DB451D"/>
    <w:rsid w:val="00DB61BD"/>
    <w:rsid w:val="00DD1250"/>
    <w:rsid w:val="00DE19D3"/>
    <w:rsid w:val="00DE77FE"/>
    <w:rsid w:val="00DE7CD7"/>
    <w:rsid w:val="00DF6CA4"/>
    <w:rsid w:val="00E03787"/>
    <w:rsid w:val="00E07B8A"/>
    <w:rsid w:val="00E1413E"/>
    <w:rsid w:val="00E15AFB"/>
    <w:rsid w:val="00E25308"/>
    <w:rsid w:val="00E26E78"/>
    <w:rsid w:val="00E33CD4"/>
    <w:rsid w:val="00E52253"/>
    <w:rsid w:val="00E7049A"/>
    <w:rsid w:val="00E8463D"/>
    <w:rsid w:val="00E91973"/>
    <w:rsid w:val="00EB13CE"/>
    <w:rsid w:val="00EB253D"/>
    <w:rsid w:val="00ED36E8"/>
    <w:rsid w:val="00EE20B4"/>
    <w:rsid w:val="00EF1714"/>
    <w:rsid w:val="00EF2436"/>
    <w:rsid w:val="00EF7DAC"/>
    <w:rsid w:val="00F0713A"/>
    <w:rsid w:val="00F25B2C"/>
    <w:rsid w:val="00F32FB9"/>
    <w:rsid w:val="00F37E77"/>
    <w:rsid w:val="00F45319"/>
    <w:rsid w:val="00F9577A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3F2CA"/>
  <w15:docId w15:val="{6C76BFF0-7F5F-48D9-9B10-4862BC60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A46C3"/>
    <w:pPr>
      <w:spacing w:line="288" w:lineRule="auto"/>
      <w:jc w:val="both"/>
    </w:pPr>
    <w:rPr>
      <w:rFonts w:ascii="Arial" w:eastAsia="Times New Roman" w:hAnsi="Arial"/>
      <w:sz w:val="22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46C3"/>
    <w:rPr>
      <w:rFonts w:ascii="Arial" w:eastAsia="Times New Roman" w:hAnsi="Arial" w:cs="Times New Roman"/>
      <w:szCs w:val="20"/>
      <w:lang w:val="en-GB" w:eastAsia="x-none"/>
    </w:rPr>
  </w:style>
  <w:style w:type="paragraph" w:customStyle="1" w:styleId="Default">
    <w:name w:val="Default"/>
    <w:rsid w:val="003A46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A46C3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A46C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rsid w:val="003A46C3"/>
    <w:rPr>
      <w:vertAlign w:val="superscript"/>
    </w:rPr>
  </w:style>
  <w:style w:type="paragraph" w:styleId="Bezodstpw">
    <w:name w:val="No Spacing"/>
    <w:uiPriority w:val="1"/>
    <w:qFormat/>
    <w:rsid w:val="005D3C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5D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http://www.owes.ares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C4FF-49E2-4B21-802B-B72356CE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FRP</cp:lastModifiedBy>
  <cp:revision>3</cp:revision>
  <cp:lastPrinted>2020-06-19T08:45:00Z</cp:lastPrinted>
  <dcterms:created xsi:type="dcterms:W3CDTF">2021-06-02T11:15:00Z</dcterms:created>
  <dcterms:modified xsi:type="dcterms:W3CDTF">2021-09-03T08:23:00Z</dcterms:modified>
</cp:coreProperties>
</file>